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EF" w:rsidRPr="002D20EF" w:rsidRDefault="002D20EF" w:rsidP="002D20EF">
      <w:pPr>
        <w:rPr>
          <w:b/>
          <w:bCs/>
          <w:sz w:val="32"/>
          <w:szCs w:val="32"/>
        </w:rPr>
      </w:pPr>
      <w:r w:rsidRPr="002D20EF">
        <w:rPr>
          <w:b/>
          <w:bCs/>
          <w:sz w:val="32"/>
          <w:szCs w:val="32"/>
        </w:rPr>
        <w:t>Usmernenie k prevádzke MŠ od 8.3.2021</w:t>
      </w:r>
    </w:p>
    <w:p w:rsidR="002D20EF" w:rsidRPr="002D20EF" w:rsidRDefault="002D20EF" w:rsidP="002D20EF">
      <w:r w:rsidRPr="002D20EF">
        <w:t xml:space="preserve">V súlade s rozhodnutím Ministerstva </w:t>
      </w:r>
      <w:r>
        <w:t>školstva, vedy, výskumu a športu</w:t>
      </w:r>
      <w:r w:rsidRPr="002D20EF">
        <w:t xml:space="preserve"> č. 2021/10079:1-A1810, ktoré bolo zme</w:t>
      </w:r>
      <w:r>
        <w:t>ne</w:t>
      </w:r>
      <w:r w:rsidRPr="002D20EF">
        <w:t>né a doplnené rozhodnutím ministra č. 2021/10079:2-A1810 v zmysle podmienok uvedených v uznesení vlády SR č. 122 a 123 je </w:t>
      </w:r>
      <w:r w:rsidRPr="002D20EF">
        <w:rPr>
          <w:b/>
          <w:bCs/>
        </w:rPr>
        <w:t>od 8.3.2021</w:t>
      </w:r>
    </w:p>
    <w:p w:rsidR="002D20EF" w:rsidRPr="002D20EF" w:rsidRDefault="002D20EF" w:rsidP="002D20EF">
      <w:r w:rsidRPr="002D20EF">
        <w:rPr>
          <w:b/>
          <w:bCs/>
        </w:rPr>
        <w:t xml:space="preserve">Materská škola v prevádzke prednostne pre deti zamestnancov s nevyhnutným prezenčným </w:t>
      </w:r>
      <w:bookmarkStart w:id="0" w:name="_GoBack"/>
      <w:bookmarkEnd w:id="0"/>
      <w:r w:rsidRPr="002D20EF">
        <w:rPr>
          <w:b/>
          <w:bCs/>
        </w:rPr>
        <w:t>výkonom práce.</w:t>
      </w:r>
    </w:p>
    <w:p w:rsidR="002D20EF" w:rsidRPr="002D20EF" w:rsidRDefault="002D20EF" w:rsidP="002D20EF">
      <w:r w:rsidRPr="002D20EF">
        <w:t>Mesto Košice ako zriaďovateľ škôl a školských zariadení v súlade s týmto rozhodnutím, ako aj na základe odporúčania hlavného hygienika RÚVZ Košice a záverov zasadnutia krízového štábu mesta Košice konaného dňa 4.3.2021 vydalo usmernenie k prevádzke základných a materských škôl vo svojej zriaďovateľskej pôsobnosti takto:</w:t>
      </w:r>
    </w:p>
    <w:p w:rsidR="002D20EF" w:rsidRPr="002D20EF" w:rsidRDefault="002D20EF" w:rsidP="002D20EF">
      <w:pPr>
        <w:rPr>
          <w:sz w:val="28"/>
          <w:szCs w:val="28"/>
        </w:rPr>
      </w:pPr>
      <w:r w:rsidRPr="002D20EF">
        <w:rPr>
          <w:b/>
          <w:bCs/>
          <w:sz w:val="28"/>
          <w:szCs w:val="28"/>
        </w:rPr>
        <w:t>s účinnosťou od 8.3.2021 do odvolania je organizácia prezenčného školského vyučovania v materských školách len pre deti zamestnancov s nevyhnutným prezenčným výkonom práce.</w:t>
      </w:r>
    </w:p>
    <w:p w:rsidR="002D20EF" w:rsidRPr="002D20EF" w:rsidRDefault="002D20EF" w:rsidP="002D20EF">
      <w:r w:rsidRPr="002D20EF">
        <w:t xml:space="preserve">Od pondelka 8.3.2021 bude potrebné predložiť čestné vyhlásenie o </w:t>
      </w:r>
      <w:proofErr w:type="spellStart"/>
      <w:r w:rsidRPr="002D20EF">
        <w:t>bezinfekčnosti</w:t>
      </w:r>
      <w:proofErr w:type="spellEnd"/>
      <w:r w:rsidRPr="002D20EF">
        <w:t xml:space="preserve"> v rámci ktorého je </w:t>
      </w:r>
      <w:r>
        <w:t xml:space="preserve">aj </w:t>
      </w:r>
      <w:r w:rsidRPr="002D20EF">
        <w:t>vyhlásenie o tom, že nemát</w:t>
      </w:r>
      <w:r>
        <w:t>e možnosť vykonávať prácu z domácnosti</w:t>
      </w:r>
    </w:p>
    <w:p w:rsidR="003B3DA7" w:rsidRDefault="003B3DA7"/>
    <w:sectPr w:rsidR="003B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EF"/>
    <w:rsid w:val="002D20EF"/>
    <w:rsid w:val="003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56BAB-5B3F-4A58-BCB0-D0797C88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2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2021-03-04T19:18:00Z</dcterms:created>
  <dcterms:modified xsi:type="dcterms:W3CDTF">2021-03-04T19:24:00Z</dcterms:modified>
</cp:coreProperties>
</file>